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1DC7" w14:textId="77777777" w:rsidR="00E671A3" w:rsidRDefault="00E671A3" w:rsidP="00E671A3">
      <w:pPr>
        <w:rPr>
          <w:sz w:val="22"/>
          <w:szCs w:val="22"/>
        </w:rPr>
      </w:pPr>
      <w:bookmarkStart w:id="0" w:name="_Hlk206073752"/>
      <w:r>
        <w:rPr>
          <w:sz w:val="22"/>
          <w:szCs w:val="22"/>
        </w:rPr>
        <w:t xml:space="preserve">……………………………..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242D7C">
        <w:rPr>
          <w:noProof/>
          <w:sz w:val="18"/>
          <w:szCs w:val="18"/>
          <w:lang w:eastAsia="pl-PL"/>
        </w:rPr>
        <w:drawing>
          <wp:inline distT="0" distB="0" distL="0" distR="0" wp14:anchorId="78424D5E" wp14:editId="229EFB0C">
            <wp:extent cx="2889885" cy="832485"/>
            <wp:effectExtent l="0" t="0" r="5715" b="5715"/>
            <wp:docPr id="1460523449" name="Obraz 2" descr="C:\Users\Poradnia\Desktop\hand-black-stro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oradnia\Desktop\hand-black-strok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2F0F" w14:textId="77777777" w:rsidR="00E671A3" w:rsidRPr="00C27D42" w:rsidRDefault="00E671A3" w:rsidP="00E671A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27D42">
        <w:rPr>
          <w:sz w:val="16"/>
          <w:szCs w:val="16"/>
        </w:rPr>
        <w:t>/data przyjęcia zgłoszenia do PPP/</w:t>
      </w:r>
    </w:p>
    <w:p w14:paraId="00CB5581" w14:textId="77777777" w:rsidR="00E671A3" w:rsidRPr="00FB4F1A" w:rsidRDefault="00E671A3" w:rsidP="00E671A3">
      <w:pPr>
        <w:rPr>
          <w:sz w:val="10"/>
          <w:szCs w:val="10"/>
        </w:rPr>
      </w:pPr>
    </w:p>
    <w:p w14:paraId="139BDD81" w14:textId="77777777" w:rsidR="00E671A3" w:rsidRDefault="00E671A3" w:rsidP="00E671A3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 …..…………………………</w:t>
      </w:r>
    </w:p>
    <w:p w14:paraId="5D8D54B6" w14:textId="77777777" w:rsidR="00E671A3" w:rsidRPr="00242D7C" w:rsidRDefault="00E671A3" w:rsidP="00E671A3">
      <w:pPr>
        <w:rPr>
          <w:b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15BB2">
        <w:rPr>
          <w:sz w:val="16"/>
          <w:szCs w:val="16"/>
        </w:rPr>
        <w:t>/</w:t>
      </w:r>
      <w:r w:rsidRPr="00C27D42">
        <w:rPr>
          <w:sz w:val="16"/>
          <w:szCs w:val="16"/>
        </w:rPr>
        <w:t>miejscowość, data/</w:t>
      </w:r>
    </w:p>
    <w:p w14:paraId="11F7ADF6" w14:textId="77777777" w:rsidR="00E671A3" w:rsidRPr="00FB4F1A" w:rsidRDefault="00E671A3" w:rsidP="00E671A3">
      <w:pPr>
        <w:rPr>
          <w:b/>
          <w:sz w:val="12"/>
          <w:szCs w:val="12"/>
        </w:rPr>
      </w:pPr>
    </w:p>
    <w:p w14:paraId="65D97E72" w14:textId="77777777" w:rsidR="00E671A3" w:rsidRPr="008B3581" w:rsidRDefault="00E671A3" w:rsidP="00E671A3">
      <w:pPr>
        <w:jc w:val="center"/>
        <w:rPr>
          <w:b/>
          <w:sz w:val="12"/>
          <w:szCs w:val="12"/>
        </w:rPr>
      </w:pPr>
    </w:p>
    <w:p w14:paraId="63D4D193" w14:textId="77777777" w:rsidR="00E671A3" w:rsidRDefault="00E671A3" w:rsidP="00E671A3">
      <w:pPr>
        <w:widowControl w:val="0"/>
        <w:jc w:val="center"/>
        <w:rPr>
          <w:rFonts w:ascii="Liberation Serif" w:eastAsia="SimSun" w:hAnsi="Liberation Serif" w:cs="Mangal" w:hint="eastAsia"/>
          <w:b/>
          <w:kern w:val="1"/>
          <w:lang w:bidi="hi-IN"/>
        </w:rPr>
      </w:pPr>
    </w:p>
    <w:p w14:paraId="7678DF66" w14:textId="77777777" w:rsidR="00E671A3" w:rsidRPr="00A004E8" w:rsidRDefault="00E671A3" w:rsidP="00080BF5">
      <w:pPr>
        <w:widowControl w:val="0"/>
        <w:spacing w:line="360" w:lineRule="auto"/>
        <w:jc w:val="center"/>
        <w:rPr>
          <w:rFonts w:ascii="Liberation Serif" w:eastAsia="SimSun" w:hAnsi="Liberation Serif" w:cs="Mangal" w:hint="eastAsia"/>
          <w:b/>
          <w:kern w:val="1"/>
          <w:lang w:bidi="hi-IN"/>
        </w:rPr>
      </w:pPr>
      <w:r w:rsidRPr="00A004E8">
        <w:rPr>
          <w:rFonts w:ascii="Liberation Serif" w:eastAsia="SimSun" w:hAnsi="Liberation Serif" w:cs="Mangal"/>
          <w:b/>
          <w:kern w:val="1"/>
          <w:lang w:bidi="hi-IN"/>
        </w:rPr>
        <w:t>FORMULARZ ZGŁOSZENIOWY</w:t>
      </w:r>
    </w:p>
    <w:p w14:paraId="161F3495" w14:textId="77777777" w:rsidR="00E671A3" w:rsidRPr="00A004E8" w:rsidRDefault="00E671A3" w:rsidP="00080BF5">
      <w:pPr>
        <w:widowControl w:val="0"/>
        <w:spacing w:line="360" w:lineRule="auto"/>
        <w:jc w:val="center"/>
        <w:rPr>
          <w:rFonts w:ascii="Liberation Serif" w:eastAsia="SimSun" w:hAnsi="Liberation Serif" w:cs="Mangal" w:hint="eastAsia"/>
          <w:b/>
          <w:kern w:val="1"/>
          <w:lang w:bidi="hi-IN"/>
        </w:rPr>
      </w:pPr>
      <w:r w:rsidRPr="00A004E8">
        <w:rPr>
          <w:rFonts w:ascii="Liberation Serif" w:eastAsia="SimSun" w:hAnsi="Liberation Serif" w:cs="Mangal"/>
          <w:b/>
          <w:kern w:val="1"/>
          <w:lang w:bidi="hi-IN"/>
        </w:rPr>
        <w:t>DO PORADNI PSYCHOLOGICZNO - PEDAGOGICZNEJ W CHEŁMNIE</w:t>
      </w:r>
    </w:p>
    <w:p w14:paraId="4630FA97" w14:textId="3910A6D6" w:rsidR="00E671A3" w:rsidRDefault="00E671A3" w:rsidP="00080BF5">
      <w:pPr>
        <w:spacing w:line="360" w:lineRule="auto"/>
        <w:ind w:left="106"/>
        <w:jc w:val="center"/>
        <w:rPr>
          <w:rFonts w:eastAsia="SimSun"/>
          <w:b/>
          <w:bCs/>
          <w:kern w:val="1"/>
          <w:lang w:eastAsia="ar-SA"/>
        </w:rPr>
      </w:pPr>
      <w:r w:rsidRPr="00A004E8">
        <w:rPr>
          <w:rFonts w:ascii="Liberation Serif" w:eastAsia="SimSun" w:hAnsi="Liberation Serif" w:cs="Mangal"/>
          <w:b/>
          <w:kern w:val="1"/>
          <w:lang w:bidi="hi-IN"/>
        </w:rPr>
        <w:t>NA SZKOLENIE DLA NAUCZYCIELI</w:t>
      </w:r>
      <w:r>
        <w:rPr>
          <w:rFonts w:ascii="Liberation Serif" w:eastAsia="SimSun" w:hAnsi="Liberation Serif" w:cs="Mangal"/>
          <w:b/>
          <w:kern w:val="1"/>
          <w:lang w:bidi="hi-IN"/>
        </w:rPr>
        <w:t xml:space="preserve"> </w:t>
      </w:r>
      <w:r w:rsidRPr="00A004E8">
        <w:rPr>
          <w:rFonts w:eastAsia="SimSun"/>
          <w:b/>
          <w:bCs/>
          <w:kern w:val="1"/>
          <w:lang w:eastAsia="ar-SA"/>
        </w:rPr>
        <w:t>„U</w:t>
      </w:r>
      <w:r>
        <w:rPr>
          <w:rFonts w:eastAsia="SimSun"/>
          <w:b/>
          <w:bCs/>
          <w:kern w:val="1"/>
          <w:lang w:eastAsia="ar-SA"/>
        </w:rPr>
        <w:t xml:space="preserve">CZEŃ Z DIAGNOZĄ ADHD W </w:t>
      </w:r>
      <w:proofErr w:type="gramStart"/>
      <w:r>
        <w:rPr>
          <w:rFonts w:eastAsia="SimSun"/>
          <w:b/>
          <w:bCs/>
          <w:kern w:val="1"/>
          <w:lang w:eastAsia="ar-SA"/>
        </w:rPr>
        <w:t>SZKOLE”</w:t>
      </w:r>
      <w:r w:rsidR="00080BF5">
        <w:rPr>
          <w:rFonts w:eastAsia="SimSun"/>
          <w:b/>
          <w:bCs/>
          <w:kern w:val="1"/>
          <w:lang w:eastAsia="ar-SA"/>
        </w:rPr>
        <w:t>-</w:t>
      </w:r>
      <w:proofErr w:type="gramEnd"/>
      <w:r w:rsidR="00080BF5">
        <w:rPr>
          <w:rFonts w:eastAsia="SimSun"/>
          <w:b/>
          <w:bCs/>
          <w:kern w:val="1"/>
          <w:lang w:eastAsia="ar-SA"/>
        </w:rPr>
        <w:t xml:space="preserve"> </w:t>
      </w:r>
      <w:r w:rsidR="005B6D17">
        <w:rPr>
          <w:rFonts w:eastAsia="SimSun"/>
          <w:b/>
          <w:bCs/>
          <w:kern w:val="1"/>
          <w:lang w:eastAsia="ar-SA"/>
        </w:rPr>
        <w:t>25</w:t>
      </w:r>
      <w:r w:rsidR="00080BF5">
        <w:rPr>
          <w:rFonts w:eastAsia="SimSun"/>
          <w:b/>
          <w:bCs/>
          <w:kern w:val="1"/>
          <w:lang w:eastAsia="ar-SA"/>
        </w:rPr>
        <w:t>.11.2025r.</w:t>
      </w:r>
      <w:r w:rsidR="005B6D17">
        <w:rPr>
          <w:rFonts w:eastAsia="SimSun"/>
          <w:b/>
          <w:bCs/>
          <w:kern w:val="1"/>
          <w:lang w:eastAsia="ar-SA"/>
        </w:rPr>
        <w:t xml:space="preserve"> godzina 16.00-18.00</w:t>
      </w:r>
    </w:p>
    <w:p w14:paraId="600A511D" w14:textId="77777777" w:rsidR="00E671A3" w:rsidRDefault="00E671A3" w:rsidP="00E671A3">
      <w:pPr>
        <w:spacing w:line="276" w:lineRule="auto"/>
        <w:rPr>
          <w:rFonts w:eastAsia="SimSun"/>
          <w:b/>
          <w:bCs/>
          <w:kern w:val="1"/>
          <w:lang w:eastAsia="ar-SA"/>
        </w:rPr>
      </w:pPr>
    </w:p>
    <w:p w14:paraId="06D6B2B6" w14:textId="45449678" w:rsidR="00E671A3" w:rsidRDefault="00E671A3" w:rsidP="00080BF5">
      <w:pPr>
        <w:pStyle w:val="Tekstpodstawowy"/>
        <w:spacing w:before="134" w:after="0" w:line="480" w:lineRule="auto"/>
        <w:ind w:left="106"/>
        <w:rPr>
          <w:sz w:val="22"/>
          <w:szCs w:val="22"/>
        </w:rPr>
      </w:pPr>
      <w:r>
        <w:rPr>
          <w:sz w:val="22"/>
          <w:szCs w:val="22"/>
        </w:rPr>
        <w:t>Imię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nazwisko</w:t>
      </w:r>
      <w:r w:rsidR="00080BF5">
        <w:rPr>
          <w:sz w:val="22"/>
          <w:szCs w:val="22"/>
        </w:rPr>
        <w:t xml:space="preserve"> nauczyciela</w:t>
      </w:r>
      <w:r>
        <w:rPr>
          <w:sz w:val="22"/>
          <w:szCs w:val="22"/>
        </w:rPr>
        <w:t>: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</w:t>
      </w:r>
      <w:r w:rsidR="00080BF5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</w:p>
    <w:p w14:paraId="59C7F925" w14:textId="77777777" w:rsidR="00E671A3" w:rsidRDefault="00E671A3" w:rsidP="00080BF5">
      <w:pPr>
        <w:spacing w:before="136" w:line="480" w:lineRule="auto"/>
        <w:ind w:left="106"/>
        <w:rPr>
          <w:sz w:val="22"/>
          <w:szCs w:val="22"/>
        </w:rPr>
      </w:pPr>
      <w:r>
        <w:rPr>
          <w:sz w:val="22"/>
          <w:szCs w:val="22"/>
        </w:rPr>
        <w:t>Telefon kontaktowy:</w:t>
      </w:r>
      <w:r w:rsidRPr="00D94BC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7ADD8A1" w14:textId="70DF6578" w:rsidR="00E671A3" w:rsidRDefault="00E671A3" w:rsidP="00080BF5">
      <w:pPr>
        <w:spacing w:before="136" w:line="480" w:lineRule="auto"/>
        <w:ind w:left="106"/>
        <w:rPr>
          <w:spacing w:val="-2"/>
          <w:sz w:val="22"/>
          <w:szCs w:val="22"/>
        </w:rPr>
      </w:pPr>
      <w:r>
        <w:rPr>
          <w:sz w:val="22"/>
          <w:szCs w:val="22"/>
        </w:rPr>
        <w:t>Nazwa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adres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szkoły/p</w:t>
      </w:r>
      <w:r w:rsidR="00080BF5">
        <w:rPr>
          <w:sz w:val="22"/>
          <w:szCs w:val="22"/>
        </w:rPr>
        <w:t>lacówki</w:t>
      </w:r>
      <w:r>
        <w:rPr>
          <w:sz w:val="22"/>
          <w:szCs w:val="22"/>
        </w:rPr>
        <w:t>: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..........................................................................................................................</w:t>
      </w:r>
      <w:r w:rsidR="00080BF5">
        <w:rPr>
          <w:spacing w:val="-2"/>
          <w:sz w:val="22"/>
          <w:szCs w:val="22"/>
        </w:rPr>
        <w:t>.....</w:t>
      </w:r>
    </w:p>
    <w:p w14:paraId="135C90AD" w14:textId="339E82BF" w:rsidR="00E671A3" w:rsidRPr="005E5315" w:rsidRDefault="00E671A3" w:rsidP="00080BF5">
      <w:pPr>
        <w:spacing w:before="136" w:line="480" w:lineRule="auto"/>
        <w:ind w:left="10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Stanowisko/nauczany przedmiot:  ............................................................................................................................</w:t>
      </w:r>
    </w:p>
    <w:p w14:paraId="6126FDCF" w14:textId="77777777" w:rsidR="00E671A3" w:rsidRDefault="00E671A3" w:rsidP="00E671A3">
      <w:pPr>
        <w:spacing w:line="276" w:lineRule="auto"/>
        <w:rPr>
          <w:rFonts w:eastAsia="SimSun"/>
          <w:kern w:val="1"/>
          <w:lang w:eastAsia="ar-SA"/>
        </w:rPr>
      </w:pPr>
    </w:p>
    <w:p w14:paraId="2FE3DA8C" w14:textId="77777777" w:rsidR="00E671A3" w:rsidRDefault="00E671A3" w:rsidP="00E671A3">
      <w:pPr>
        <w:spacing w:line="276" w:lineRule="auto"/>
        <w:rPr>
          <w:rFonts w:eastAsia="SimSun"/>
          <w:kern w:val="1"/>
          <w:lang w:eastAsia="ar-SA"/>
        </w:rPr>
      </w:pPr>
    </w:p>
    <w:p w14:paraId="5343F95C" w14:textId="77777777" w:rsidR="00E671A3" w:rsidRDefault="00E671A3" w:rsidP="00E671A3">
      <w:pPr>
        <w:spacing w:line="276" w:lineRule="auto"/>
        <w:rPr>
          <w:rFonts w:eastAsia="SimSun"/>
          <w:kern w:val="1"/>
          <w:lang w:eastAsia="ar-SA"/>
        </w:rPr>
      </w:pPr>
    </w:p>
    <w:p w14:paraId="71C229B7" w14:textId="77777777" w:rsidR="00E671A3" w:rsidRPr="00B55B13" w:rsidRDefault="00E671A3" w:rsidP="00E671A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         ……………………….......                                                                          ………………………………………</w:t>
      </w:r>
    </w:p>
    <w:p w14:paraId="40C755E1" w14:textId="367111B8" w:rsidR="00E671A3" w:rsidRPr="008B3581" w:rsidRDefault="00E671A3" w:rsidP="00E671A3">
      <w:pPr>
        <w:jc w:val="both"/>
        <w:rPr>
          <w:b/>
          <w:sz w:val="16"/>
          <w:szCs w:val="12"/>
        </w:rPr>
      </w:pPr>
      <w:r w:rsidRPr="00D3545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</w:t>
      </w:r>
      <w:r w:rsidRPr="00D3545D">
        <w:rPr>
          <w:sz w:val="20"/>
          <w:szCs w:val="20"/>
        </w:rPr>
        <w:t>/</w:t>
      </w:r>
      <w:r w:rsidRPr="00D3545D">
        <w:rPr>
          <w:bCs/>
          <w:sz w:val="20"/>
          <w:szCs w:val="20"/>
        </w:rPr>
        <w:t>data</w:t>
      </w:r>
      <w:r w:rsidRPr="00D3545D">
        <w:rPr>
          <w:b/>
          <w:sz w:val="20"/>
          <w:szCs w:val="20"/>
        </w:rPr>
        <w:t>/</w:t>
      </w:r>
      <w:r w:rsidRPr="008B3581">
        <w:rPr>
          <w:b/>
          <w:sz w:val="16"/>
          <w:szCs w:val="12"/>
        </w:rPr>
        <w:t xml:space="preserve">      </w:t>
      </w:r>
      <w:r>
        <w:rPr>
          <w:sz w:val="22"/>
          <w:szCs w:val="22"/>
        </w:rPr>
        <w:t xml:space="preserve">              </w:t>
      </w:r>
      <w:r>
        <w:rPr>
          <w:sz w:val="20"/>
          <w:szCs w:val="20"/>
        </w:rPr>
        <w:t>/podpis nauczyciela/                                                        /podpis dyrektora szkoły/p</w:t>
      </w:r>
      <w:r w:rsidR="00080BF5">
        <w:rPr>
          <w:sz w:val="20"/>
          <w:szCs w:val="20"/>
        </w:rPr>
        <w:t>lacówki</w:t>
      </w:r>
    </w:p>
    <w:p w14:paraId="3A367114" w14:textId="77777777" w:rsidR="00E671A3" w:rsidRPr="00A004E8" w:rsidRDefault="00E671A3" w:rsidP="00E671A3">
      <w:pPr>
        <w:spacing w:line="276" w:lineRule="auto"/>
        <w:rPr>
          <w:rFonts w:eastAsia="SimSun"/>
          <w:kern w:val="1"/>
          <w:lang w:eastAsia="ar-SA"/>
        </w:rPr>
      </w:pPr>
    </w:p>
    <w:p w14:paraId="559CEC06" w14:textId="77777777" w:rsidR="00E671A3" w:rsidRPr="00A004E8" w:rsidRDefault="00E671A3" w:rsidP="00E671A3">
      <w:pPr>
        <w:widowControl w:val="0"/>
        <w:rPr>
          <w:rFonts w:ascii="Liberation Serif" w:eastAsia="SimSun" w:hAnsi="Liberation Serif" w:cs="Mangal" w:hint="eastAsia"/>
          <w:kern w:val="1"/>
          <w:lang w:bidi="hi-IN"/>
        </w:rPr>
      </w:pPr>
    </w:p>
    <w:p w14:paraId="20C6D470" w14:textId="77777777" w:rsidR="00E671A3" w:rsidRDefault="00E671A3" w:rsidP="00E671A3">
      <w:pPr>
        <w:rPr>
          <w:b/>
          <w:sz w:val="22"/>
          <w:szCs w:val="22"/>
        </w:rPr>
      </w:pPr>
    </w:p>
    <w:p w14:paraId="06D09227" w14:textId="77777777" w:rsidR="00E671A3" w:rsidRDefault="00E671A3" w:rsidP="00E671A3">
      <w:pPr>
        <w:jc w:val="center"/>
        <w:rPr>
          <w:b/>
          <w:bCs/>
          <w:sz w:val="16"/>
          <w:szCs w:val="16"/>
        </w:rPr>
      </w:pPr>
      <w:r w:rsidRPr="00B55B13">
        <w:rPr>
          <w:b/>
          <w:bCs/>
          <w:sz w:val="16"/>
          <w:szCs w:val="16"/>
        </w:rPr>
        <w:t>KLAUZULA INFORMACYJNA</w:t>
      </w:r>
    </w:p>
    <w:p w14:paraId="0A838B88" w14:textId="77777777" w:rsidR="00E671A3" w:rsidRPr="002372BC" w:rsidRDefault="00E671A3" w:rsidP="00E671A3">
      <w:pPr>
        <w:jc w:val="center"/>
        <w:rPr>
          <w:b/>
          <w:bCs/>
          <w:sz w:val="12"/>
          <w:szCs w:val="12"/>
        </w:rPr>
      </w:pPr>
    </w:p>
    <w:p w14:paraId="738C9E12" w14:textId="77777777" w:rsidR="00E671A3" w:rsidRPr="00C31F0F" w:rsidRDefault="00E671A3" w:rsidP="005B6D17">
      <w:pPr>
        <w:ind w:firstLine="360"/>
        <w:jc w:val="both"/>
        <w:rPr>
          <w:sz w:val="16"/>
        </w:rPr>
      </w:pPr>
      <w:r w:rsidRPr="00C31F0F">
        <w:rPr>
          <w:sz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31F0F">
        <w:rPr>
          <w:sz w:val="16"/>
        </w:rPr>
        <w:t>publ</w:t>
      </w:r>
      <w:proofErr w:type="spellEnd"/>
      <w:r w:rsidRPr="00C31F0F">
        <w:rPr>
          <w:sz w:val="16"/>
        </w:rPr>
        <w:t xml:space="preserve">. Dz. Urz. UE L Nr 119, s. 1 informujemy, iż: </w:t>
      </w:r>
    </w:p>
    <w:p w14:paraId="7499052F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bCs/>
          <w:sz w:val="16"/>
          <w:szCs w:val="16"/>
        </w:rPr>
      </w:pPr>
      <w:r w:rsidRPr="00B55B13">
        <w:rPr>
          <w:sz w:val="16"/>
          <w:szCs w:val="16"/>
        </w:rPr>
        <w:t xml:space="preserve">Administratorem Pani/Pana danych osobowych jest </w:t>
      </w:r>
      <w:r>
        <w:rPr>
          <w:bCs/>
          <w:sz w:val="16"/>
          <w:szCs w:val="16"/>
        </w:rPr>
        <w:t>Poradnia Psychologiczno-</w:t>
      </w:r>
      <w:r w:rsidRPr="00B55B13">
        <w:rPr>
          <w:bCs/>
          <w:sz w:val="16"/>
          <w:szCs w:val="16"/>
        </w:rPr>
        <w:t xml:space="preserve">Pedagogiczna w Chełmnie, </w:t>
      </w:r>
      <w:r w:rsidRPr="00B55B13">
        <w:rPr>
          <w:sz w:val="16"/>
          <w:szCs w:val="16"/>
        </w:rPr>
        <w:t xml:space="preserve">ul. Dominikańska 35, 86-200 Chełmno, </w:t>
      </w:r>
      <w:r w:rsidRPr="00B55B13">
        <w:rPr>
          <w:sz w:val="16"/>
          <w:szCs w:val="16"/>
          <w:shd w:val="clear" w:color="auto" w:fill="FFFFFF"/>
        </w:rPr>
        <w:t>tel. (0-56) 686 00 52.</w:t>
      </w:r>
    </w:p>
    <w:p w14:paraId="2D68C49A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bCs/>
          <w:sz w:val="16"/>
          <w:szCs w:val="16"/>
        </w:rPr>
      </w:pPr>
      <w:r w:rsidRPr="00B55B13">
        <w:rPr>
          <w:sz w:val="16"/>
          <w:szCs w:val="16"/>
        </w:rPr>
        <w:t>W sprawach z zakresu ochrony danych osobowyc</w:t>
      </w:r>
      <w:r>
        <w:rPr>
          <w:sz w:val="16"/>
          <w:szCs w:val="16"/>
        </w:rPr>
        <w:t xml:space="preserve">h mogą Państwo kontaktować się </w:t>
      </w:r>
      <w:r w:rsidRPr="00B55B13">
        <w:rPr>
          <w:sz w:val="16"/>
          <w:szCs w:val="16"/>
        </w:rPr>
        <w:t>z Inspektorem Ochrony Danych pod adresem</w:t>
      </w:r>
      <w:r>
        <w:rPr>
          <w:sz w:val="16"/>
          <w:szCs w:val="16"/>
        </w:rPr>
        <w:t xml:space="preserve"> </w:t>
      </w:r>
      <w:r w:rsidRPr="00B55B13">
        <w:rPr>
          <w:sz w:val="16"/>
          <w:szCs w:val="16"/>
        </w:rPr>
        <w:t xml:space="preserve">e-mail: </w:t>
      </w:r>
      <w:hyperlink r:id="rId8" w:history="1">
        <w:r w:rsidRPr="00B55B13">
          <w:rPr>
            <w:rStyle w:val="Hipercze"/>
            <w:rFonts w:eastAsiaTheme="majorEastAsia"/>
            <w:sz w:val="16"/>
            <w:szCs w:val="16"/>
          </w:rPr>
          <w:t>inspektor@cbi24.pl</w:t>
        </w:r>
      </w:hyperlink>
      <w:r w:rsidRPr="00B55B13">
        <w:rPr>
          <w:sz w:val="16"/>
          <w:szCs w:val="16"/>
          <w:u w:val="single"/>
        </w:rPr>
        <w:t>.</w:t>
      </w:r>
    </w:p>
    <w:p w14:paraId="274B0A69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bCs/>
          <w:sz w:val="16"/>
          <w:szCs w:val="16"/>
        </w:rPr>
      </w:pPr>
      <w:r w:rsidRPr="00B55B13">
        <w:rPr>
          <w:sz w:val="16"/>
          <w:szCs w:val="16"/>
        </w:rPr>
        <w:t>Dane osobowe będą przetwarzane do czasu cofnięcia zgody na przetwarzanie danych osobowych.</w:t>
      </w:r>
    </w:p>
    <w:p w14:paraId="04DB160C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bCs/>
          <w:sz w:val="16"/>
          <w:szCs w:val="16"/>
        </w:rPr>
      </w:pPr>
      <w:r w:rsidRPr="00B55B13">
        <w:rPr>
          <w:sz w:val="16"/>
          <w:szCs w:val="16"/>
        </w:rPr>
        <w:t>Podstawą prawną przetwarzania danych jest art. 6 ust. 1 lit. a) ww. Rozporządzenia.</w:t>
      </w:r>
    </w:p>
    <w:p w14:paraId="63E96ACD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bCs/>
          <w:sz w:val="16"/>
          <w:szCs w:val="16"/>
        </w:rPr>
      </w:pPr>
      <w:r w:rsidRPr="00B55B13">
        <w:rPr>
          <w:sz w:val="16"/>
          <w:szCs w:val="16"/>
        </w:rPr>
        <w:t>Odbiorcą Pani/Pana danych będą podmioty upoważnione na mocy przepisów prawa.</w:t>
      </w:r>
    </w:p>
    <w:p w14:paraId="0CB32D44" w14:textId="77777777" w:rsidR="00E671A3" w:rsidRPr="00B55B13" w:rsidRDefault="00E671A3" w:rsidP="005B6D17">
      <w:pPr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55B13">
        <w:rPr>
          <w:sz w:val="16"/>
          <w:szCs w:val="16"/>
        </w:rPr>
        <w:t>Osoba, której dane dotyczą ma prawo do:</w:t>
      </w:r>
    </w:p>
    <w:p w14:paraId="50DC47AB" w14:textId="77777777" w:rsidR="00E671A3" w:rsidRPr="00B55B13" w:rsidRDefault="00E671A3" w:rsidP="005B6D17">
      <w:pPr>
        <w:ind w:left="720"/>
        <w:jc w:val="both"/>
        <w:rPr>
          <w:sz w:val="16"/>
          <w:szCs w:val="16"/>
        </w:rPr>
      </w:pPr>
      <w:r w:rsidRPr="00B55B13">
        <w:rPr>
          <w:sz w:val="16"/>
          <w:szCs w:val="16"/>
        </w:rPr>
        <w:t>- żądania dostępu do danych osobowych oraz ich sprostowania, usunięcia lub ograniczenia przetwarzania danych osobowych;</w:t>
      </w:r>
    </w:p>
    <w:p w14:paraId="2DB64D47" w14:textId="77777777" w:rsidR="00E671A3" w:rsidRPr="00B55B13" w:rsidRDefault="00E671A3" w:rsidP="005B6D17">
      <w:pPr>
        <w:ind w:left="720"/>
        <w:jc w:val="both"/>
        <w:rPr>
          <w:sz w:val="16"/>
          <w:szCs w:val="16"/>
        </w:rPr>
      </w:pPr>
      <w:r w:rsidRPr="00B55B13">
        <w:rPr>
          <w:sz w:val="16"/>
          <w:szCs w:val="16"/>
        </w:rPr>
        <w:t>- cofnięcia zgody w dowolnym momencie bez wpływu na zgodność z prawem przetwarzania, którego dokonano na podstawie zgody przed jej cofnięciem;</w:t>
      </w:r>
    </w:p>
    <w:p w14:paraId="45BF74AF" w14:textId="77777777" w:rsidR="00E671A3" w:rsidRDefault="00E671A3" w:rsidP="005B6D17">
      <w:pPr>
        <w:ind w:left="720"/>
        <w:jc w:val="both"/>
        <w:rPr>
          <w:color w:val="EE0000"/>
          <w:sz w:val="16"/>
          <w:szCs w:val="16"/>
        </w:rPr>
      </w:pPr>
      <w:r w:rsidRPr="00B55B13">
        <w:rPr>
          <w:sz w:val="16"/>
          <w:szCs w:val="16"/>
        </w:rPr>
        <w:t xml:space="preserve">- wniesienia skargi do organu nadzorczego w </w:t>
      </w:r>
      <w:proofErr w:type="gramStart"/>
      <w:r w:rsidRPr="00B55B13">
        <w:rPr>
          <w:sz w:val="16"/>
          <w:szCs w:val="16"/>
        </w:rPr>
        <w:t>przypadku</w:t>
      </w:r>
      <w:proofErr w:type="gramEnd"/>
      <w:r w:rsidRPr="00B55B13">
        <w:rPr>
          <w:sz w:val="16"/>
          <w:szCs w:val="16"/>
        </w:rPr>
        <w:t xml:space="preserve"> gdy przetwarzanie danych odbywa się z naruszeniem przepisów powyższego rozporządzenia tj. Prezesa Ochrony Danych Osobowych, </w:t>
      </w:r>
      <w:r w:rsidRPr="002372BC">
        <w:rPr>
          <w:sz w:val="16"/>
          <w:szCs w:val="16"/>
        </w:rPr>
        <w:t>Stanisława Moniuszki 1A, 00-014 Warszawa.</w:t>
      </w:r>
    </w:p>
    <w:p w14:paraId="5CEC39E2" w14:textId="77777777" w:rsidR="00E671A3" w:rsidRPr="00B55B13" w:rsidRDefault="00E671A3" w:rsidP="005B6D17">
      <w:pPr>
        <w:ind w:firstLine="708"/>
        <w:jc w:val="both"/>
        <w:rPr>
          <w:sz w:val="16"/>
          <w:szCs w:val="16"/>
        </w:rPr>
      </w:pPr>
      <w:r w:rsidRPr="00B55B13">
        <w:rPr>
          <w:sz w:val="16"/>
          <w:szCs w:val="16"/>
        </w:rPr>
        <w:t xml:space="preserve">Podanie danych osobowych jest dobrowolne, </w:t>
      </w:r>
      <w:r>
        <w:rPr>
          <w:sz w:val="16"/>
          <w:szCs w:val="16"/>
        </w:rPr>
        <w:t xml:space="preserve">ale niezbędne do realizacji wskazanego wyżej celu. W przypadku niepodania danych nie będzie możliwa realizacja ww. celu. </w:t>
      </w:r>
    </w:p>
    <w:p w14:paraId="43497783" w14:textId="4EDD3CE1" w:rsidR="00E671A3" w:rsidRDefault="00E671A3" w:rsidP="005B6D17">
      <w:pPr>
        <w:ind w:firstLine="708"/>
        <w:jc w:val="both"/>
        <w:rPr>
          <w:sz w:val="16"/>
          <w:szCs w:val="16"/>
        </w:rPr>
      </w:pPr>
      <w:r w:rsidRPr="00B55B13">
        <w:rPr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</w:t>
      </w:r>
      <w:proofErr w:type="gramStart"/>
      <w:r w:rsidRPr="00B55B13">
        <w:rPr>
          <w:sz w:val="16"/>
          <w:szCs w:val="16"/>
        </w:rPr>
        <w:t>rozporządzenia  o</w:t>
      </w:r>
      <w:proofErr w:type="gramEnd"/>
      <w:r w:rsidRPr="00B55B13">
        <w:rPr>
          <w:sz w:val="16"/>
          <w:szCs w:val="16"/>
        </w:rPr>
        <w:t xml:space="preserve"> ochronie danych osobowyc</w:t>
      </w:r>
      <w:r>
        <w:rPr>
          <w:sz w:val="16"/>
          <w:szCs w:val="16"/>
        </w:rPr>
        <w:t>h</w:t>
      </w:r>
      <w:r w:rsidRPr="00B55B1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                         </w:t>
      </w:r>
    </w:p>
    <w:p w14:paraId="747AB527" w14:textId="77777777" w:rsidR="004161B7" w:rsidRDefault="004161B7" w:rsidP="004161B7">
      <w:pPr>
        <w:spacing w:line="360" w:lineRule="auto"/>
        <w:jc w:val="right"/>
        <w:rPr>
          <w:b/>
        </w:rPr>
      </w:pPr>
      <w:r w:rsidRPr="00242D7C">
        <w:rPr>
          <w:noProof/>
          <w:sz w:val="18"/>
          <w:szCs w:val="18"/>
          <w:lang w:eastAsia="pl-PL"/>
        </w:rPr>
        <w:lastRenderedPageBreak/>
        <w:drawing>
          <wp:inline distT="0" distB="0" distL="0" distR="0" wp14:anchorId="4811C46A" wp14:editId="6CA8F42A">
            <wp:extent cx="2889885" cy="832485"/>
            <wp:effectExtent l="0" t="0" r="5715" b="5715"/>
            <wp:docPr id="1" name="Obraz 2" descr="C:\Users\Poradnia\Desktop\hand-black-stro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oradnia\Desktop\hand-black-strok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8DD5" w14:textId="77777777" w:rsidR="004161B7" w:rsidRDefault="004161B7" w:rsidP="004161B7">
      <w:pPr>
        <w:spacing w:line="360" w:lineRule="auto"/>
        <w:jc w:val="both"/>
        <w:rPr>
          <w:b/>
        </w:rPr>
      </w:pPr>
    </w:p>
    <w:p w14:paraId="5241F72D" w14:textId="77777777" w:rsidR="004161B7" w:rsidRDefault="004161B7" w:rsidP="004161B7">
      <w:pPr>
        <w:spacing w:line="360" w:lineRule="auto"/>
        <w:jc w:val="both"/>
        <w:rPr>
          <w:b/>
        </w:rPr>
      </w:pPr>
    </w:p>
    <w:p w14:paraId="47B4482C" w14:textId="77777777" w:rsidR="00E671A3" w:rsidRDefault="004161B7" w:rsidP="004161B7">
      <w:pPr>
        <w:spacing w:line="360" w:lineRule="auto"/>
        <w:jc w:val="both"/>
        <w:rPr>
          <w:rFonts w:eastAsia="SimSun"/>
          <w:b/>
          <w:bCs/>
          <w:kern w:val="1"/>
          <w:lang w:eastAsia="ar-SA"/>
        </w:rPr>
      </w:pPr>
      <w:r w:rsidRPr="004161B7">
        <w:rPr>
          <w:b/>
        </w:rPr>
        <w:t xml:space="preserve">Informacje o szkoleniu dla nauczycieli </w:t>
      </w:r>
      <w:r w:rsidRPr="004161B7">
        <w:rPr>
          <w:rFonts w:eastAsia="SimSun"/>
          <w:b/>
          <w:bCs/>
          <w:kern w:val="1"/>
          <w:lang w:eastAsia="ar-SA"/>
        </w:rPr>
        <w:t>„Uczeń z diagnozą ADHD w szkole” – jak wspierać.</w:t>
      </w:r>
    </w:p>
    <w:p w14:paraId="6A419D1E" w14:textId="77777777" w:rsidR="004161B7" w:rsidRPr="004161B7" w:rsidRDefault="004161B7" w:rsidP="004161B7">
      <w:pPr>
        <w:spacing w:line="360" w:lineRule="auto"/>
        <w:jc w:val="both"/>
        <w:rPr>
          <w:b/>
        </w:rPr>
      </w:pPr>
    </w:p>
    <w:p w14:paraId="72357FA2" w14:textId="7689E0C7" w:rsidR="00E671A3" w:rsidRDefault="00E671A3" w:rsidP="00E671A3">
      <w:pPr>
        <w:widowControl w:val="0"/>
        <w:spacing w:line="360" w:lineRule="auto"/>
        <w:rPr>
          <w:rFonts w:ascii="Liberation Serif" w:eastAsia="SimSun" w:hAnsi="Liberation Serif" w:cs="Mangal" w:hint="eastAsia"/>
          <w:kern w:val="1"/>
          <w:lang w:bidi="hi-IN"/>
        </w:rPr>
      </w:pPr>
      <w:r w:rsidRPr="00EA0832">
        <w:rPr>
          <w:rFonts w:ascii="Liberation Serif" w:eastAsia="SimSun" w:hAnsi="Liberation Serif" w:cs="Mangal"/>
          <w:b/>
          <w:kern w:val="1"/>
          <w:lang w:bidi="hi-IN"/>
        </w:rPr>
        <w:t>Data szkolenia:</w:t>
      </w:r>
      <w:r>
        <w:rPr>
          <w:rFonts w:ascii="Liberation Serif" w:eastAsia="SimSun" w:hAnsi="Liberation Serif" w:cs="Mangal"/>
          <w:kern w:val="1"/>
          <w:lang w:bidi="hi-IN"/>
        </w:rPr>
        <w:t xml:space="preserve"> </w:t>
      </w:r>
      <w:r w:rsidR="005B6D17">
        <w:rPr>
          <w:rFonts w:ascii="Liberation Serif" w:eastAsia="SimSun" w:hAnsi="Liberation Serif" w:cs="Mangal"/>
          <w:kern w:val="1"/>
          <w:lang w:bidi="hi-IN"/>
        </w:rPr>
        <w:t>25</w:t>
      </w:r>
      <w:r w:rsidRPr="00A004E8">
        <w:rPr>
          <w:rFonts w:ascii="Liberation Serif" w:eastAsia="SimSun" w:hAnsi="Liberation Serif" w:cs="Mangal"/>
          <w:kern w:val="1"/>
          <w:lang w:bidi="hi-IN"/>
        </w:rPr>
        <w:t>.11.2025</w:t>
      </w:r>
      <w:r w:rsidR="00E73ED2">
        <w:rPr>
          <w:rFonts w:ascii="Liberation Serif" w:eastAsia="SimSun" w:hAnsi="Liberation Serif" w:cs="Mangal"/>
          <w:kern w:val="1"/>
          <w:lang w:bidi="hi-IN"/>
        </w:rPr>
        <w:t xml:space="preserve"> </w:t>
      </w:r>
      <w:r w:rsidRPr="00A004E8">
        <w:rPr>
          <w:rFonts w:ascii="Liberation Serif" w:eastAsia="SimSun" w:hAnsi="Liberation Serif" w:cs="Mangal"/>
          <w:kern w:val="1"/>
          <w:lang w:bidi="hi-IN"/>
        </w:rPr>
        <w:t>r</w:t>
      </w:r>
      <w:r>
        <w:rPr>
          <w:rFonts w:ascii="Liberation Serif" w:eastAsia="SimSun" w:hAnsi="Liberation Serif" w:cs="Mangal"/>
          <w:kern w:val="1"/>
          <w:lang w:bidi="hi-IN"/>
        </w:rPr>
        <w:t>.</w:t>
      </w:r>
      <w:r w:rsidR="005B6D17">
        <w:rPr>
          <w:rFonts w:ascii="Liberation Serif" w:eastAsia="SimSun" w:hAnsi="Liberation Serif" w:cs="Mangal"/>
          <w:kern w:val="1"/>
          <w:lang w:bidi="hi-IN"/>
        </w:rPr>
        <w:t xml:space="preserve"> godzina 16.00-18.00</w:t>
      </w:r>
    </w:p>
    <w:p w14:paraId="096E4DBC" w14:textId="77777777" w:rsidR="00E73ED2" w:rsidRDefault="00E73ED2" w:rsidP="00E671A3">
      <w:pPr>
        <w:widowControl w:val="0"/>
        <w:spacing w:line="360" w:lineRule="auto"/>
      </w:pPr>
      <w:r w:rsidRPr="00E73ED2">
        <w:rPr>
          <w:rFonts w:ascii="Liberation Serif" w:eastAsia="SimSun" w:hAnsi="Liberation Serif" w:cs="Mangal"/>
          <w:b/>
          <w:kern w:val="1"/>
          <w:lang w:bidi="hi-IN"/>
        </w:rPr>
        <w:t>Prowadzący:</w:t>
      </w:r>
      <w:r>
        <w:rPr>
          <w:rFonts w:ascii="Liberation Serif" w:eastAsia="SimSun" w:hAnsi="Liberation Serif" w:cs="Mangal"/>
          <w:kern w:val="1"/>
          <w:lang w:bidi="hi-IN"/>
        </w:rPr>
        <w:t xml:space="preserve"> </w:t>
      </w:r>
      <w:r>
        <w:t>mgr Beata Rogalska, mgr Katarzyna Poniatowska</w:t>
      </w:r>
    </w:p>
    <w:p w14:paraId="67A8DDB7" w14:textId="77777777" w:rsidR="0037072B" w:rsidRDefault="0037072B" w:rsidP="00E671A3">
      <w:pPr>
        <w:widowControl w:val="0"/>
        <w:spacing w:line="360" w:lineRule="auto"/>
        <w:rPr>
          <w:rFonts w:ascii="Liberation Serif" w:eastAsia="SimSun" w:hAnsi="Liberation Serif" w:cs="Mangal" w:hint="eastAsia"/>
          <w:kern w:val="1"/>
          <w:lang w:bidi="hi-IN"/>
        </w:rPr>
      </w:pPr>
    </w:p>
    <w:p w14:paraId="544EAD11" w14:textId="77777777" w:rsidR="00E671A3" w:rsidRDefault="00E671A3" w:rsidP="00E671A3">
      <w:pPr>
        <w:widowControl w:val="0"/>
        <w:spacing w:line="360" w:lineRule="auto"/>
        <w:rPr>
          <w:rFonts w:ascii="Liberation Serif" w:eastAsia="SimSun" w:hAnsi="Liberation Serif" w:cs="Mangal" w:hint="eastAsia"/>
          <w:b/>
          <w:kern w:val="1"/>
          <w:lang w:bidi="hi-IN"/>
        </w:rPr>
      </w:pPr>
      <w:r w:rsidRPr="00EA0832">
        <w:rPr>
          <w:rFonts w:ascii="Liberation Serif" w:eastAsia="SimSun" w:hAnsi="Liberation Serif" w:cs="Mangal"/>
          <w:b/>
          <w:kern w:val="1"/>
          <w:lang w:bidi="hi-IN"/>
        </w:rPr>
        <w:t>Tematyka szkolenia:</w:t>
      </w:r>
    </w:p>
    <w:p w14:paraId="69523B1E" w14:textId="77777777" w:rsidR="0037072B" w:rsidRPr="00EA0832" w:rsidRDefault="0037072B" w:rsidP="00E671A3">
      <w:pPr>
        <w:widowControl w:val="0"/>
        <w:spacing w:line="360" w:lineRule="auto"/>
        <w:rPr>
          <w:rFonts w:ascii="Liberation Serif" w:eastAsia="SimSun" w:hAnsi="Liberation Serif" w:cs="Mangal" w:hint="eastAsia"/>
          <w:b/>
          <w:kern w:val="1"/>
          <w:lang w:bidi="hi-IN"/>
        </w:rPr>
      </w:pPr>
    </w:p>
    <w:p w14:paraId="12B2D4DA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1. </w:t>
      </w:r>
      <w:r w:rsidRPr="00A004E8">
        <w:rPr>
          <w:rFonts w:eastAsia="SimSun"/>
          <w:bCs/>
          <w:kern w:val="1"/>
          <w:lang w:eastAsia="ar-SA"/>
        </w:rPr>
        <w:t>Wprowadzenie: c</w:t>
      </w:r>
      <w:r>
        <w:rPr>
          <w:rFonts w:eastAsia="SimSun"/>
          <w:bCs/>
          <w:kern w:val="1"/>
          <w:lang w:eastAsia="ar-SA"/>
        </w:rPr>
        <w:t>el i zakres szkolenia,</w:t>
      </w:r>
      <w:r w:rsidRPr="00A004E8">
        <w:rPr>
          <w:rFonts w:eastAsia="SimSun"/>
          <w:bCs/>
          <w:kern w:val="1"/>
          <w:lang w:eastAsia="ar-SA"/>
        </w:rPr>
        <w:t xml:space="preserve"> krótka wymiana doświadczeń uczestników.</w:t>
      </w:r>
    </w:p>
    <w:p w14:paraId="719C78B3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2. </w:t>
      </w:r>
      <w:r w:rsidRPr="00A004E8">
        <w:rPr>
          <w:rFonts w:eastAsia="SimSun"/>
          <w:bCs/>
          <w:kern w:val="1"/>
          <w:lang w:eastAsia="ar-SA"/>
        </w:rPr>
        <w:t>ADHD – podstawowe informacje: objawy i kryteria diagnostyczne, typowe trudności w szkole podstawowej, różnicowanie ADHD z innymi trudnościami.</w:t>
      </w:r>
    </w:p>
    <w:p w14:paraId="1ACF4C23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3. </w:t>
      </w:r>
      <w:r w:rsidRPr="00A004E8">
        <w:rPr>
          <w:rFonts w:eastAsia="SimSun"/>
          <w:bCs/>
          <w:kern w:val="1"/>
          <w:lang w:eastAsia="ar-SA"/>
        </w:rPr>
        <w:t xml:space="preserve">Funkcjonowanie ucznia z ADHD w klasie: regulacja uwagi i emocji, wpływ na relacje </w:t>
      </w:r>
      <w:r w:rsidR="0037072B">
        <w:rPr>
          <w:rFonts w:eastAsia="SimSun"/>
          <w:bCs/>
          <w:kern w:val="1"/>
          <w:lang w:eastAsia="ar-SA"/>
        </w:rPr>
        <w:br/>
      </w:r>
      <w:r w:rsidRPr="00A004E8">
        <w:rPr>
          <w:rFonts w:eastAsia="SimSun"/>
          <w:bCs/>
          <w:kern w:val="1"/>
          <w:lang w:eastAsia="ar-SA"/>
        </w:rPr>
        <w:t>z rówieśnikami i nauczycielami.</w:t>
      </w:r>
    </w:p>
    <w:p w14:paraId="1DA89DC7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4. </w:t>
      </w:r>
      <w:r w:rsidRPr="00A004E8">
        <w:rPr>
          <w:rFonts w:eastAsia="SimSun"/>
          <w:bCs/>
          <w:kern w:val="1"/>
          <w:lang w:eastAsia="ar-SA"/>
        </w:rPr>
        <w:t xml:space="preserve">Strategie wspierania ucznia: organizacja lekcji i klasy, przekazywanie instrukcji, system nagród </w:t>
      </w:r>
      <w:r w:rsidR="0037072B">
        <w:rPr>
          <w:rFonts w:eastAsia="SimSun"/>
          <w:bCs/>
          <w:kern w:val="1"/>
          <w:lang w:eastAsia="ar-SA"/>
        </w:rPr>
        <w:br/>
      </w:r>
      <w:r w:rsidRPr="00A004E8">
        <w:rPr>
          <w:rFonts w:eastAsia="SimSun"/>
          <w:bCs/>
          <w:kern w:val="1"/>
          <w:lang w:eastAsia="ar-SA"/>
        </w:rPr>
        <w:t>i wzmocnień, skuteczne sposoby reagowania na zachowania trudne.</w:t>
      </w:r>
    </w:p>
    <w:p w14:paraId="68B9A492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5. </w:t>
      </w:r>
      <w:r w:rsidRPr="00A004E8">
        <w:rPr>
          <w:rFonts w:eastAsia="SimSun"/>
          <w:bCs/>
          <w:kern w:val="1"/>
          <w:lang w:eastAsia="ar-SA"/>
        </w:rPr>
        <w:t>Współpraca z rodzicami i specjalistami: wspólne ustalanie zasad wsparcia, rola pedagoga, psychologa i poradni.</w:t>
      </w:r>
    </w:p>
    <w:p w14:paraId="34EB679B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6. </w:t>
      </w:r>
      <w:r w:rsidRPr="00A004E8">
        <w:rPr>
          <w:rFonts w:eastAsia="SimSun"/>
          <w:bCs/>
          <w:kern w:val="1"/>
          <w:lang w:eastAsia="ar-SA"/>
        </w:rPr>
        <w:t xml:space="preserve">Case </w:t>
      </w:r>
      <w:proofErr w:type="spellStart"/>
      <w:r w:rsidRPr="00A004E8">
        <w:rPr>
          <w:rFonts w:eastAsia="SimSun"/>
          <w:bCs/>
          <w:kern w:val="1"/>
          <w:lang w:eastAsia="ar-SA"/>
        </w:rPr>
        <w:t>study</w:t>
      </w:r>
      <w:proofErr w:type="spellEnd"/>
      <w:r w:rsidRPr="00A004E8">
        <w:rPr>
          <w:rFonts w:eastAsia="SimSun"/>
          <w:bCs/>
          <w:kern w:val="1"/>
          <w:lang w:eastAsia="ar-SA"/>
        </w:rPr>
        <w:t xml:space="preserve"> i </w:t>
      </w:r>
      <w:proofErr w:type="spellStart"/>
      <w:r w:rsidRPr="00A004E8">
        <w:rPr>
          <w:rFonts w:eastAsia="SimSun"/>
          <w:bCs/>
          <w:kern w:val="1"/>
          <w:lang w:eastAsia="ar-SA"/>
        </w:rPr>
        <w:t>miniwarsztat</w:t>
      </w:r>
      <w:proofErr w:type="spellEnd"/>
      <w:r w:rsidRPr="00A004E8">
        <w:rPr>
          <w:rFonts w:eastAsia="SimSun"/>
          <w:bCs/>
          <w:kern w:val="1"/>
          <w:lang w:eastAsia="ar-SA"/>
        </w:rPr>
        <w:t>: analiza przykładowej sytuacji szkolnej, dyskusja nad możliwymi rozwiązaniami.</w:t>
      </w:r>
    </w:p>
    <w:p w14:paraId="45F274BC" w14:textId="77777777" w:rsidR="00E671A3" w:rsidRPr="00A004E8" w:rsidRDefault="00E671A3" w:rsidP="00E671A3">
      <w:pPr>
        <w:spacing w:line="360" w:lineRule="auto"/>
        <w:contextualSpacing/>
        <w:jc w:val="both"/>
        <w:rPr>
          <w:rFonts w:eastAsia="SimSun"/>
          <w:bCs/>
          <w:kern w:val="1"/>
          <w:lang w:eastAsia="ar-SA"/>
        </w:rPr>
      </w:pPr>
      <w:r>
        <w:rPr>
          <w:rFonts w:eastAsia="SimSun"/>
          <w:bCs/>
          <w:kern w:val="1"/>
          <w:lang w:eastAsia="ar-SA"/>
        </w:rPr>
        <w:t xml:space="preserve">7. </w:t>
      </w:r>
      <w:r w:rsidRPr="00A004E8">
        <w:rPr>
          <w:rFonts w:eastAsia="SimSun"/>
          <w:bCs/>
          <w:kern w:val="1"/>
          <w:lang w:eastAsia="ar-SA"/>
        </w:rPr>
        <w:t>Podsumowanie oraz pytania uczestników.</w:t>
      </w:r>
    </w:p>
    <w:p w14:paraId="01751875" w14:textId="77777777" w:rsidR="00E671A3" w:rsidRDefault="00E671A3" w:rsidP="00E671A3">
      <w:pPr>
        <w:spacing w:line="360" w:lineRule="auto"/>
        <w:rPr>
          <w:sz w:val="16"/>
          <w:szCs w:val="16"/>
        </w:rPr>
      </w:pPr>
    </w:p>
    <w:p w14:paraId="0437F0E9" w14:textId="77777777" w:rsidR="00E671A3" w:rsidRDefault="00E671A3" w:rsidP="00E671A3">
      <w:pPr>
        <w:spacing w:line="360" w:lineRule="auto"/>
        <w:rPr>
          <w:sz w:val="16"/>
          <w:szCs w:val="16"/>
        </w:rPr>
      </w:pPr>
    </w:p>
    <w:p w14:paraId="7121DB28" w14:textId="77777777" w:rsidR="00E671A3" w:rsidRDefault="00E671A3" w:rsidP="00E671A3">
      <w:pPr>
        <w:spacing w:line="360" w:lineRule="auto"/>
        <w:rPr>
          <w:sz w:val="16"/>
          <w:szCs w:val="16"/>
        </w:rPr>
      </w:pPr>
    </w:p>
    <w:bookmarkEnd w:id="0"/>
    <w:p w14:paraId="3AE181EE" w14:textId="77777777" w:rsidR="003860B2" w:rsidRDefault="003860B2"/>
    <w:sectPr w:rsidR="003860B2" w:rsidSect="008B3581">
      <w:footerReference w:type="default" r:id="rId9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01C9" w14:textId="77777777" w:rsidR="00EA1AB9" w:rsidRDefault="00EA1AB9">
      <w:r>
        <w:separator/>
      </w:r>
    </w:p>
  </w:endnote>
  <w:endnote w:type="continuationSeparator" w:id="0">
    <w:p w14:paraId="2864166C" w14:textId="77777777" w:rsidR="00EA1AB9" w:rsidRDefault="00EA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429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CE4BBC" w14:textId="77777777" w:rsidR="00C54709" w:rsidRDefault="00E73E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B7A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B7A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3C121B" w14:textId="77777777" w:rsidR="00C54709" w:rsidRDefault="00C5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F2C8" w14:textId="77777777" w:rsidR="00EA1AB9" w:rsidRDefault="00EA1AB9">
      <w:r>
        <w:separator/>
      </w:r>
    </w:p>
  </w:footnote>
  <w:footnote w:type="continuationSeparator" w:id="0">
    <w:p w14:paraId="0477E8C5" w14:textId="77777777" w:rsidR="00EA1AB9" w:rsidRDefault="00EA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3995"/>
    <w:multiLevelType w:val="hybridMultilevel"/>
    <w:tmpl w:val="7D32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A3"/>
    <w:rsid w:val="00080BF5"/>
    <w:rsid w:val="001B4F2D"/>
    <w:rsid w:val="002E6802"/>
    <w:rsid w:val="0033479C"/>
    <w:rsid w:val="0037072B"/>
    <w:rsid w:val="003860B2"/>
    <w:rsid w:val="004161B7"/>
    <w:rsid w:val="005A633A"/>
    <w:rsid w:val="005B6D17"/>
    <w:rsid w:val="00C309F4"/>
    <w:rsid w:val="00C54709"/>
    <w:rsid w:val="00CA13FD"/>
    <w:rsid w:val="00DE3917"/>
    <w:rsid w:val="00E671A3"/>
    <w:rsid w:val="00E73ED2"/>
    <w:rsid w:val="00EA1AB9"/>
    <w:rsid w:val="00E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54E0"/>
  <w15:chartTrackingRefBased/>
  <w15:docId w15:val="{99888832-0D7B-4418-96E6-BBFA4B58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71A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671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E671A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67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1A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 psychologiczno-pedagogiczna</cp:lastModifiedBy>
  <cp:revision>5</cp:revision>
  <dcterms:created xsi:type="dcterms:W3CDTF">2025-09-22T08:07:00Z</dcterms:created>
  <dcterms:modified xsi:type="dcterms:W3CDTF">2025-10-09T14:08:00Z</dcterms:modified>
</cp:coreProperties>
</file>